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E4530">
      <w:pPr>
        <w:kinsoku/>
        <w:topLinePunct/>
        <w:autoSpaceDE/>
        <w:spacing w:line="580" w:lineRule="exact"/>
        <w:jc w:val="both"/>
        <w:rPr>
          <w:rFonts w:ascii="Times New Roman" w:hAnsi="Times New Roman" w:eastAsia="方正黑体_GBK" w:cs="Times New Roman"/>
          <w:sz w:val="32"/>
          <w:szCs w:val="32"/>
          <w:lang w:eastAsia="zh-CN"/>
        </w:rPr>
      </w:pPr>
    </w:p>
    <w:p w14:paraId="38812246">
      <w:pPr>
        <w:kinsoku/>
        <w:topLinePunct/>
        <w:autoSpaceDE/>
        <w:spacing w:line="580" w:lineRule="exact"/>
        <w:jc w:val="center"/>
        <w:rPr>
          <w:rFonts w:ascii="Times New Roman" w:hAnsi="Times New Roman" w:eastAsia="方正小标宋_GBK" w:cs="Times New Roman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第十九届“挑战杯”全国大学生课外学术科技作品竞赛“人工智能+”专项赛作品汇总表</w:t>
      </w:r>
    </w:p>
    <w:p w14:paraId="4D0C971E">
      <w:pPr>
        <w:kinsoku/>
        <w:topLinePunct/>
        <w:autoSpaceDE/>
        <w:spacing w:after="120" w:line="560" w:lineRule="exact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</w:p>
    <w:p w14:paraId="770E42DF">
      <w:pPr>
        <w:kinsoku/>
        <w:topLinePunct/>
        <w:autoSpaceDE/>
        <w:spacing w:after="120" w:line="560" w:lineRule="exact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作品申报单位（盖章）：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eastAsia="zh-CN"/>
        </w:rPr>
        <w:t xml:space="preserve">              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 xml:space="preserve">      联系人：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eastAsia="zh-CN"/>
        </w:rPr>
        <w:t xml:space="preserve">      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 xml:space="preserve">      联系方式：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eastAsia="zh-CN"/>
        </w:rPr>
        <w:t xml:space="preserve">               </w:t>
      </w:r>
      <w:r>
        <w:rPr>
          <w:rFonts w:hint="eastAsia" w:ascii="Times New Roman" w:hAnsi="Times New Roman" w:eastAsia="方正仿宋_GBK" w:cs="Times New Roman"/>
          <w:color w:val="FFFFFF" w:themeColor="background1"/>
          <w:sz w:val="32"/>
          <w:szCs w:val="32"/>
          <w:u w:val="single"/>
          <w:lang w:eastAsia="zh-CN"/>
          <w14:textFill>
            <w14:solidFill>
              <w14:schemeClr w14:val="bg1"/>
            </w14:solidFill>
          </w14:textFill>
        </w:rPr>
        <w:t>1</w:t>
      </w:r>
    </w:p>
    <w:tbl>
      <w:tblPr>
        <w:tblStyle w:val="2"/>
        <w:tblW w:w="13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4832"/>
        <w:gridCol w:w="2338"/>
        <w:gridCol w:w="1620"/>
        <w:gridCol w:w="2086"/>
        <w:gridCol w:w="2108"/>
      </w:tblGrid>
      <w:tr w14:paraId="2B095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tblHeader/>
          <w:jc w:val="center"/>
        </w:trPr>
        <w:tc>
          <w:tcPr>
            <w:tcW w:w="930" w:type="dxa"/>
            <w:vAlign w:val="center"/>
          </w:tcPr>
          <w:p w14:paraId="79285134">
            <w:pPr>
              <w:kinsoku/>
              <w:topLinePunct/>
              <w:autoSpaceDE/>
              <w:autoSpaceDN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</w:rPr>
              <w:t>序号</w:t>
            </w:r>
          </w:p>
        </w:tc>
        <w:tc>
          <w:tcPr>
            <w:tcW w:w="4832" w:type="dxa"/>
            <w:vAlign w:val="center"/>
          </w:tcPr>
          <w:p w14:paraId="1AC0432F">
            <w:pPr>
              <w:kinsoku/>
              <w:topLinePunct/>
              <w:autoSpaceDE/>
              <w:autoSpaceDN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</w:rPr>
              <w:t>项目名称</w:t>
            </w:r>
          </w:p>
        </w:tc>
        <w:tc>
          <w:tcPr>
            <w:tcW w:w="2338" w:type="dxa"/>
            <w:vAlign w:val="center"/>
          </w:tcPr>
          <w:p w14:paraId="5CDE2F53">
            <w:pPr>
              <w:kinsoku/>
              <w:topLinePunct/>
              <w:autoSpaceDE/>
              <w:autoSpaceDN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</w:rPr>
              <w:t>项目类别</w:t>
            </w:r>
          </w:p>
        </w:tc>
        <w:tc>
          <w:tcPr>
            <w:tcW w:w="1620" w:type="dxa"/>
            <w:vAlign w:val="center"/>
          </w:tcPr>
          <w:p w14:paraId="52CA6768">
            <w:pPr>
              <w:kinsoku/>
              <w:topLinePunct/>
              <w:autoSpaceDE/>
              <w:autoSpaceDN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</w:rPr>
              <w:t>学历层次</w:t>
            </w:r>
          </w:p>
        </w:tc>
        <w:tc>
          <w:tcPr>
            <w:tcW w:w="2086" w:type="dxa"/>
            <w:vAlign w:val="center"/>
          </w:tcPr>
          <w:p w14:paraId="39EDDBF8">
            <w:pPr>
              <w:kinsoku/>
              <w:topLinePunct/>
              <w:autoSpaceDE/>
              <w:autoSpaceDN/>
              <w:spacing w:line="300" w:lineRule="exact"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lang w:eastAsia="zh-CN"/>
              </w:rPr>
              <w:t>第一作者</w:t>
            </w:r>
          </w:p>
          <w:p w14:paraId="751C951A">
            <w:pPr>
              <w:kinsoku/>
              <w:topLinePunct/>
              <w:autoSpaceDE/>
              <w:autoSpaceDN/>
              <w:spacing w:line="300" w:lineRule="exact"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lang w:eastAsia="zh-CN"/>
              </w:rPr>
              <w:t>（项目代表）</w:t>
            </w:r>
          </w:p>
        </w:tc>
        <w:tc>
          <w:tcPr>
            <w:tcW w:w="2108" w:type="dxa"/>
            <w:vAlign w:val="center"/>
          </w:tcPr>
          <w:p w14:paraId="649108BE">
            <w:pPr>
              <w:kinsoku/>
              <w:topLinePunct/>
              <w:autoSpaceDE/>
              <w:autoSpaceDN/>
              <w:jc w:val="center"/>
              <w:textAlignment w:val="auto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</w:rPr>
              <w:t>联系方式</w:t>
            </w:r>
          </w:p>
        </w:tc>
      </w:tr>
      <w:tr w14:paraId="69CAD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212BC805">
            <w:pPr>
              <w:kinsoku/>
              <w:topLinePunct/>
              <w:autoSpaceDE/>
              <w:ind w:left="-540" w:leftChars="-257" w:firstLine="719" w:firstLineChars="257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27A53C6A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090B64C2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15252D70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4E4CD5B0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74AE9D05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583F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24EA66D7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4F781F92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4E5FF93B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52E93A6D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58735A50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5C5C8C6C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21CF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11D5061C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345819A5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32DC8EA2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52589F76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2CEA5E11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362770BE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05A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4C1DDFD0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31200DDF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35C0FFA6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481C62C3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0405BC6B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6B1A05B9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4C77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093555A8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5E23D61C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1FD9E656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056635E1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3D2DBAE7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1E67F24F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5CD80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425EF86B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506CECEC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7DCA0195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49ABA7E4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5954ABEB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20544B43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B71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671B97CD">
            <w:pPr>
              <w:kinsoku/>
              <w:topLinePunct/>
              <w:autoSpaceDE/>
              <w:ind w:left="-540" w:leftChars="-257" w:firstLine="719" w:firstLineChars="257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289B75DB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6F0518FD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19C9839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5F88955A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15D684F3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3BA3A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48EB96DE">
            <w:pPr>
              <w:kinsoku/>
              <w:topLinePunct/>
              <w:autoSpaceDE/>
              <w:ind w:left="-540" w:leftChars="-257" w:firstLine="719" w:firstLineChars="257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1107AD93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6E9A9B98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C500317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64936058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04E40BC1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5011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0F6F53E0">
            <w:pPr>
              <w:kinsoku/>
              <w:topLinePunct/>
              <w:autoSpaceDE/>
              <w:ind w:left="-540" w:leftChars="-257" w:firstLine="719" w:firstLineChars="257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3CF1707F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157593DA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5AB5D242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0C50136F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77063A8D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7A6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930" w:type="dxa"/>
            <w:vAlign w:val="center"/>
          </w:tcPr>
          <w:p w14:paraId="56503A1C">
            <w:pPr>
              <w:kinsoku/>
              <w:topLinePunct/>
              <w:autoSpaceDE/>
              <w:ind w:left="-540" w:leftChars="-257" w:firstLine="719" w:firstLineChars="257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4832" w:type="dxa"/>
            <w:vAlign w:val="center"/>
          </w:tcPr>
          <w:p w14:paraId="5ED22D85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40292FFE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0722F39A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086" w:type="dxa"/>
          </w:tcPr>
          <w:p w14:paraId="62E803A1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2108" w:type="dxa"/>
          </w:tcPr>
          <w:p w14:paraId="79E02987">
            <w:pPr>
              <w:kinsoku/>
              <w:topLinePunct/>
              <w:autoSpaceDE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4949B897">
      <w:pPr>
        <w:kinsoku/>
        <w:topLinePunct/>
        <w:autoSpaceDE/>
        <w:spacing w:line="440" w:lineRule="exact"/>
        <w:ind w:left="896" w:hanging="896" w:hangingChars="320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</w:p>
    <w:p w14:paraId="2810C696">
      <w:pPr>
        <w:kinsoku/>
        <w:topLinePunct/>
        <w:autoSpaceDE/>
        <w:spacing w:line="440" w:lineRule="exact"/>
        <w:ind w:left="896" w:hanging="896" w:hangingChars="320"/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注：</w:t>
      </w:r>
      <w:r>
        <w:rPr>
          <w:rFonts w:hint="eastAsia" w:ascii="Times New Roman" w:hAnsi="Times New Roman" w:eastAsia="方正楷体_GBK" w:cs="Times New Roman"/>
          <w:color w:val="auto"/>
          <w:sz w:val="28"/>
          <w:szCs w:val="28"/>
          <w:lang w:eastAsia="zh-CN"/>
        </w:rPr>
        <w:t>1.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“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项目类别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”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请填写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“人工智能+”创意赛、“人工智能+”应用赛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，每件作品只能申报一类；</w:t>
      </w:r>
    </w:p>
    <w:p w14:paraId="269F439B">
      <w:pPr>
        <w:kinsoku/>
        <w:topLinePunct/>
        <w:autoSpaceDE/>
        <w:spacing w:line="440" w:lineRule="exact"/>
        <w:ind w:firstLine="560" w:firstLineChars="200"/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2.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学历层次请按学历最高作者归类到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博士研究生、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硕士研究生、本科生或专科生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；</w:t>
      </w:r>
    </w:p>
    <w:p w14:paraId="46F1665A">
      <w:pPr>
        <w:kinsoku/>
        <w:topLinePunct/>
        <w:autoSpaceDE/>
        <w:spacing w:line="440" w:lineRule="exact"/>
        <w:ind w:left="559" w:leftChars="266"/>
        <w:jc w:val="both"/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3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.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请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于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6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月2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9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日前将承诺书和汇总表一式两份盖章后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通过EMS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寄送至南京信息工程大学团委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（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江苏省南京市宁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color w:val="FFFFFF" w:themeColor="background1"/>
          <w:sz w:val="28"/>
          <w:szCs w:val="28"/>
          <w:lang w:eastAsia="zh-CN"/>
          <w14:textFill>
            <w14:solidFill>
              <w14:schemeClr w14:val="bg1"/>
            </w14:solidFill>
          </w14:textFill>
        </w:rPr>
        <w:t>3</w:t>
      </w:r>
      <w:r>
        <w:rPr>
          <w:rFonts w:ascii="Times New Roman" w:hAnsi="Times New Roman" w:eastAsia="方正仿宋_GBK" w:cs="Times New Roman"/>
          <w:color w:val="FFFFFF" w:themeColor="background1"/>
          <w:sz w:val="28"/>
          <w:szCs w:val="28"/>
          <w:lang w:eastAsia="zh-CN"/>
          <w14:textFill>
            <w14:solidFill>
              <w14:schemeClr w14:val="bg1"/>
            </w14:solidFill>
          </w14:textFill>
        </w:rPr>
        <w:t>.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六路219号南京信息工程大学大学生活动中心306室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，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邮编210044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31"/>
          <w:szCs w:val="31"/>
          <w:lang w:val="en-US" w:eastAsia="zh-CN" w:bidi="ar"/>
        </w:rPr>
        <w:t>025-58699910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），邮寄日期以当地邮戳为</w:t>
      </w:r>
      <w:r>
        <w:rPr>
          <w:rFonts w:hint="eastAsia" w:ascii="Times New Roman" w:hAnsi="Times New Roman" w:eastAsia="方正仿宋_GBK" w:cs="Times New Roman"/>
          <w:color w:val="FFFFFF" w:themeColor="background1"/>
          <w:sz w:val="28"/>
          <w:szCs w:val="28"/>
          <w:lang w:eastAsia="zh-CN"/>
          <w14:textFill>
            <w14:solidFill>
              <w14:schemeClr w14:val="bg1"/>
            </w14:solidFill>
          </w14:textFill>
        </w:rPr>
        <w:t>3</w:t>
      </w:r>
      <w:r>
        <w:rPr>
          <w:rFonts w:ascii="Times New Roman" w:hAnsi="Times New Roman" w:eastAsia="方正仿宋_GBK" w:cs="Times New Roman"/>
          <w:color w:val="FFFFFF" w:themeColor="background1"/>
          <w:sz w:val="28"/>
          <w:szCs w:val="28"/>
          <w:lang w:eastAsia="zh-CN"/>
          <w14:textFill>
            <w14:solidFill>
              <w14:schemeClr w14:val="bg1"/>
            </w14:solidFill>
          </w14:textFill>
        </w:rPr>
        <w:t>.</w:t>
      </w:r>
      <w:r>
        <w:rPr>
          <w:rFonts w:ascii="Times New Roman" w:hAnsi="Times New Roman" w:eastAsia="方正仿宋_GBK" w:cs="Times New Roman"/>
          <w:color w:val="auto"/>
          <w:sz w:val="28"/>
          <w:szCs w:val="28"/>
          <w:lang w:eastAsia="zh-CN"/>
        </w:rPr>
        <w:t>准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；</w:t>
      </w:r>
      <w:bookmarkStart w:id="0" w:name="_GoBack"/>
      <w:bookmarkEnd w:id="0"/>
    </w:p>
    <w:p w14:paraId="4679AFBB">
      <w:pPr>
        <w:kinsoku/>
        <w:topLinePunct/>
        <w:autoSpaceDE/>
        <w:ind w:left="559" w:leftChars="266"/>
        <w:rPr>
          <w:rFonts w:ascii="Times New Roman" w:hAnsi="Times New Roman" w:eastAsia="方正仿宋_GBK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4.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承诺书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、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汇总表盖章PDF扫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描件打包以“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学校名称-人工智能+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”命名，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于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6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29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日前发送至邮箱</w:t>
      </w:r>
    </w:p>
    <w:p w14:paraId="35F06AC1">
      <w:pPr>
        <w:kinsoku/>
        <w:topLinePunct/>
        <w:autoSpaceDE/>
        <w:ind w:left="559" w:leftChars="266"/>
      </w:pPr>
      <w:r>
        <w:rPr>
          <w:rFonts w:hint="eastAsia" w:ascii="Times New Roman" w:hAnsi="Times New Roman" w:eastAsia="方正仿宋_GBK" w:cs="Times New Roman"/>
          <w:color w:val="FFFFFF" w:themeColor="background1"/>
          <w:sz w:val="28"/>
          <w:szCs w:val="28"/>
          <w:lang w:val="en-US" w:eastAsia="zh-CN"/>
          <w14:textFill>
            <w14:solidFill>
              <w14:schemeClr w14:val="bg1"/>
            </w14:solidFill>
          </w14:textFill>
        </w:rPr>
        <w:t>4.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jstzb2025@163.com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。</w:t>
      </w:r>
    </w:p>
    <w:p w14:paraId="151695EB"/>
    <w:sectPr>
      <w:pgSz w:w="16838" w:h="11906" w:orient="landscape"/>
      <w:pgMar w:top="1800" w:right="1440" w:bottom="1800" w:left="144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3479FC"/>
    <w:rsid w:val="591C69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301</Words>
  <Characters>339</Characters>
  <Lines>0</Lines>
  <Paragraphs>0</Paragraphs>
  <TotalTime>0</TotalTime>
  <ScaleCrop>false</ScaleCrop>
  <LinksUpToDate>false</LinksUpToDate>
  <CharactersWithSpaces>387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亦非台</cp:lastModifiedBy>
  <dcterms:modified xsi:type="dcterms:W3CDTF">2025-06-04T08:34:41Z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eyJoZGlkIjoiZTk0Njg4MzFhZjU1ZGEyNmEyNDUyZDBhZWU1YTYyZmYiLCJ1c2VySWQiOiIxMDAzNTgzMTkyIn0=</vt:lpwstr>
  </property>
  <property fmtid="{D5CDD505-2E9C-101B-9397-08002B2CF9AE}" pid="4" name="ICV">
    <vt:lpwstr>70D45A2FA89D4C9099B9D640E5C319E7_12</vt:lpwstr>
  </property>
</Properties>
</file>